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838E9" w14:textId="5AC86D01" w:rsidR="005E1468" w:rsidRDefault="00153C10" w:rsidP="005E1468">
      <w:pPr>
        <w:pStyle w:val="berschrift2"/>
      </w:pPr>
      <w:r>
        <w:t>Sensor-Türgriff</w:t>
      </w:r>
      <w:r w:rsidR="00961C8B">
        <w:t>: intuitiv, komfortabel</w:t>
      </w:r>
      <w:r w:rsidR="001E797B">
        <w:t>, schnell</w:t>
      </w:r>
    </w:p>
    <w:p w14:paraId="1F6C513C" w14:textId="6BE3440C" w:rsidR="00A82224" w:rsidRDefault="001E797B" w:rsidP="00A82224">
      <w:pPr>
        <w:pStyle w:val="berschrift1"/>
      </w:pPr>
      <w:r>
        <w:t xml:space="preserve">Innovatives </w:t>
      </w:r>
      <w:r w:rsidR="00961C8B">
        <w:t>Bedienkonzept für die Haustür der Zukunft</w:t>
      </w:r>
      <w:r w:rsidR="00F6067C">
        <w:t xml:space="preserve"> </w:t>
      </w:r>
      <w:r w:rsidR="00961C8B">
        <w:t xml:space="preserve">von SIEGENIA </w:t>
      </w:r>
    </w:p>
    <w:p w14:paraId="0D364DD8" w14:textId="77777777" w:rsidR="00961C8B" w:rsidRDefault="00961C8B" w:rsidP="004815CA"/>
    <w:p w14:paraId="3E28FCE0" w14:textId="37A86CF4" w:rsidR="00F44F9C" w:rsidRDefault="002A5121" w:rsidP="004815CA">
      <w:r>
        <w:t xml:space="preserve">So wird das </w:t>
      </w:r>
      <w:r w:rsidRPr="00142382">
        <w:t>Öffnen von Türen auf der Innenseite des Gebäudes intuitiver, komfortabler und schneller denn je</w:t>
      </w:r>
      <w:r>
        <w:t xml:space="preserve">: </w:t>
      </w:r>
      <w:r w:rsidR="00422D46">
        <w:t xml:space="preserve">Der neue Sensor-Türgriff von SIEGENIA ersetzt Drücker und Schließzylinder </w:t>
      </w:r>
      <w:r w:rsidR="00422D46" w:rsidRPr="00142382">
        <w:t xml:space="preserve">durch eine </w:t>
      </w:r>
      <w:r w:rsidR="00422D46">
        <w:t xml:space="preserve">ebenso </w:t>
      </w:r>
      <w:r w:rsidR="00422D46" w:rsidRPr="00142382">
        <w:t xml:space="preserve">elegante </w:t>
      </w:r>
      <w:r w:rsidR="00422D46">
        <w:t xml:space="preserve">wie ergonomische </w:t>
      </w:r>
      <w:r w:rsidR="00422D46" w:rsidRPr="00142382">
        <w:t>Griffmuschel</w:t>
      </w:r>
      <w:r w:rsidR="00422D46">
        <w:t xml:space="preserve">. </w:t>
      </w:r>
      <w:r w:rsidR="009A262B">
        <w:t>Derzeit in dieser Form</w:t>
      </w:r>
      <w:r w:rsidR="009A262B" w:rsidRPr="00142382">
        <w:t xml:space="preserve"> einzigartig</w:t>
      </w:r>
      <w:r w:rsidR="009A262B">
        <w:t xml:space="preserve">, ist </w:t>
      </w:r>
      <w:r w:rsidR="00422D46">
        <w:t>das</w:t>
      </w:r>
      <w:r w:rsidR="009A262B">
        <w:t xml:space="preserve"> </w:t>
      </w:r>
      <w:r w:rsidR="00422D46" w:rsidRPr="00142382">
        <w:t>innovative Bedienkonzept für die Haustür der Zukunft</w:t>
      </w:r>
      <w:r w:rsidR="00422D46">
        <w:t xml:space="preserve"> </w:t>
      </w:r>
      <w:r w:rsidR="009A262B">
        <w:t xml:space="preserve">schon </w:t>
      </w:r>
      <w:r w:rsidR="009A262B" w:rsidRPr="00142382">
        <w:t>optisch ausgesprochen wertig</w:t>
      </w:r>
      <w:r w:rsidR="00422D46">
        <w:t>.</w:t>
      </w:r>
      <w:r w:rsidR="009A262B">
        <w:t xml:space="preserve"> </w:t>
      </w:r>
      <w:r w:rsidR="00EC14BD">
        <w:t xml:space="preserve">Sein ästhetisches Design verbindet der Sensor-Türgriff mit </w:t>
      </w:r>
      <w:r w:rsidR="00F44F9C">
        <w:t xml:space="preserve">einer leistungsfähigen Annäherungssensorik und </w:t>
      </w:r>
      <w:r w:rsidR="00EC14BD">
        <w:t xml:space="preserve">hohem Bedienkomfort: Neben dem </w:t>
      </w:r>
      <w:r w:rsidR="00BA0985" w:rsidRPr="00142382">
        <w:t>bequemen Öffnen und Schließen der Tür</w:t>
      </w:r>
      <w:r w:rsidR="00EC14BD">
        <w:t xml:space="preserve"> </w:t>
      </w:r>
      <w:r w:rsidR="00BA0985" w:rsidRPr="00142382">
        <w:t xml:space="preserve">unterstützt </w:t>
      </w:r>
      <w:r w:rsidR="00EC14BD">
        <w:t>er</w:t>
      </w:r>
      <w:r w:rsidR="00BA0985" w:rsidRPr="00142382">
        <w:t xml:space="preserve"> </w:t>
      </w:r>
      <w:r w:rsidR="00A320E3">
        <w:t xml:space="preserve">für mehr Komfort </w:t>
      </w:r>
      <w:r w:rsidR="00BA0985" w:rsidRPr="00142382">
        <w:t xml:space="preserve">die Aktivierung </w:t>
      </w:r>
      <w:r w:rsidR="00A332AA">
        <w:t>von</w:t>
      </w:r>
      <w:r w:rsidR="00BA0985" w:rsidRPr="00142382">
        <w:t xml:space="preserve"> Zusatzfunktionen wie </w:t>
      </w:r>
      <w:r w:rsidR="00A320E3">
        <w:t>die</w:t>
      </w:r>
      <w:r w:rsidR="0060735B">
        <w:t xml:space="preserve"> </w:t>
      </w:r>
      <w:r w:rsidR="00F25E01">
        <w:t>Durchgangsfunktion</w:t>
      </w:r>
      <w:r w:rsidR="004815CA" w:rsidRPr="004815CA">
        <w:t xml:space="preserve"> </w:t>
      </w:r>
      <w:r w:rsidR="004815CA" w:rsidRPr="00142382">
        <w:t xml:space="preserve">oder </w:t>
      </w:r>
      <w:r w:rsidR="0011117D">
        <w:t>Bedien</w:t>
      </w:r>
      <w:r w:rsidR="004815CA">
        <w:t>sperre</w:t>
      </w:r>
      <w:r w:rsidR="00BA0985" w:rsidRPr="00142382">
        <w:t xml:space="preserve">. </w:t>
      </w:r>
      <w:r w:rsidR="00D22592">
        <w:t xml:space="preserve">Auch die Einbindung in die </w:t>
      </w:r>
      <w:r w:rsidR="00B62F89">
        <w:t>SIEGENIA Comfort App ist möglich</w:t>
      </w:r>
      <w:r w:rsidR="00C513EE">
        <w:t xml:space="preserve">. Dort können </w:t>
      </w:r>
      <w:r w:rsidR="00F25E01">
        <w:t>sowohl</w:t>
      </w:r>
      <w:r w:rsidR="00F25E01" w:rsidRPr="00F25E01">
        <w:t xml:space="preserve"> die</w:t>
      </w:r>
      <w:r w:rsidR="00F25E01">
        <w:t xml:space="preserve">se als auch </w:t>
      </w:r>
      <w:r w:rsidR="00F25E01" w:rsidRPr="00F25E01">
        <w:t>weiterführende Funktionen aktiviert werden.</w:t>
      </w:r>
      <w:r w:rsidR="00B62F89">
        <w:t xml:space="preserve"> </w:t>
      </w:r>
      <w:r w:rsidR="007F7A83">
        <w:t>Die Markteinführung des Sensor-Türgriffs soll im Spätsommer erfolgen.</w:t>
      </w:r>
      <w:r w:rsidR="007A3718">
        <w:t xml:space="preserve"> Eine Matter-fähige Ausführung ist ebenfalls in Planung.</w:t>
      </w:r>
      <w:r w:rsidR="007F7A83">
        <w:t xml:space="preserve"> </w:t>
      </w:r>
    </w:p>
    <w:p w14:paraId="5C0DBDBF" w14:textId="5BCDB6E6" w:rsidR="00F44F9C" w:rsidRDefault="00225701" w:rsidP="00F44F9C">
      <w:pPr>
        <w:pStyle w:val="berschrift4"/>
      </w:pPr>
      <w:r>
        <w:t>Selbsttätiges Öffnen durch Annäherungssensorik</w:t>
      </w:r>
    </w:p>
    <w:p w14:paraId="61763F06" w14:textId="43C6E8FA" w:rsidR="00414B63" w:rsidRDefault="005F5898" w:rsidP="004815CA">
      <w:r>
        <w:t xml:space="preserve">Höchsten Bedienkomfort bietet </w:t>
      </w:r>
      <w:r w:rsidR="00BA0985" w:rsidRPr="00142382">
        <w:t xml:space="preserve">die </w:t>
      </w:r>
      <w:r w:rsidR="00F44F9C">
        <w:t>hochwertige</w:t>
      </w:r>
      <w:r w:rsidR="0060735B" w:rsidRPr="00142382">
        <w:t xml:space="preserve"> </w:t>
      </w:r>
      <w:r w:rsidR="00BA0985" w:rsidRPr="00142382">
        <w:t>Annäherungssensorik</w:t>
      </w:r>
      <w:r>
        <w:t xml:space="preserve">. </w:t>
      </w:r>
      <w:r w:rsidR="004D38F9">
        <w:t>S</w:t>
      </w:r>
      <w:r>
        <w:t>ie bereitet</w:t>
      </w:r>
      <w:r w:rsidR="00BA0985" w:rsidRPr="00142382">
        <w:t xml:space="preserve"> die Tür auf das Öffnen vor</w:t>
      </w:r>
      <w:r w:rsidR="00DC5795">
        <w:t>. D</w:t>
      </w:r>
      <w:r w:rsidR="0060735B">
        <w:t xml:space="preserve">urch ihre vorausschauende Entriegelung </w:t>
      </w:r>
      <w:r w:rsidR="00DC5795">
        <w:t xml:space="preserve">reduziert sie </w:t>
      </w:r>
      <w:r w:rsidR="0060735B" w:rsidRPr="00142382">
        <w:t xml:space="preserve">Wartezeiten </w:t>
      </w:r>
      <w:r w:rsidR="00DC5795">
        <w:t xml:space="preserve">zudem </w:t>
      </w:r>
      <w:r w:rsidR="0060735B">
        <w:t>auf ein absolutes Minimum:</w:t>
      </w:r>
      <w:r w:rsidR="00BA0985" w:rsidRPr="00142382">
        <w:t xml:space="preserve"> </w:t>
      </w:r>
      <w:r w:rsidR="0060735B">
        <w:t>N</w:t>
      </w:r>
      <w:r w:rsidR="00BA0985" w:rsidRPr="00142382">
        <w:t xml:space="preserve">ach nicht einmal einer Sekunde lässt sich die Tür öffnen. </w:t>
      </w:r>
      <w:r w:rsidR="004D38F9">
        <w:t xml:space="preserve">Hierzu erfasst der </w:t>
      </w:r>
      <w:r w:rsidR="00C356E6">
        <w:t xml:space="preserve">auf </w:t>
      </w:r>
      <w:r w:rsidR="00DC5795">
        <w:t>den</w:t>
      </w:r>
      <w:r w:rsidR="00C356E6">
        <w:t xml:space="preserve"> Innen</w:t>
      </w:r>
      <w:r w:rsidR="00DC5795">
        <w:t>bereich</w:t>
      </w:r>
      <w:r w:rsidR="00C356E6">
        <w:t xml:space="preserve"> des Gebäudes </w:t>
      </w:r>
      <w:r w:rsidR="00DC5795">
        <w:t>ausgelegte</w:t>
      </w:r>
      <w:r w:rsidR="00C356E6">
        <w:t xml:space="preserve"> </w:t>
      </w:r>
      <w:r w:rsidR="004D38F9">
        <w:t>Sensor Bewegungen</w:t>
      </w:r>
      <w:r w:rsidR="00A069B1">
        <w:t xml:space="preserve">, die in Richtung Tür </w:t>
      </w:r>
      <w:r w:rsidR="00A320E3">
        <w:t>ausgerichtet sind</w:t>
      </w:r>
      <w:r w:rsidR="00A069B1">
        <w:t>,</w:t>
      </w:r>
      <w:r w:rsidR="00925A5F">
        <w:t xml:space="preserve"> anhand von vier Messpunkten.</w:t>
      </w:r>
      <w:r w:rsidR="00C356E6">
        <w:t xml:space="preserve"> </w:t>
      </w:r>
      <w:r w:rsidR="00D22592">
        <w:t xml:space="preserve">Herannahende Personen </w:t>
      </w:r>
      <w:r w:rsidR="001448A9">
        <w:t xml:space="preserve">erkennt er </w:t>
      </w:r>
      <w:r w:rsidR="00A069B1">
        <w:t xml:space="preserve">dabei </w:t>
      </w:r>
      <w:r w:rsidR="001448A9">
        <w:t xml:space="preserve">erst ab einer bestimmten Größe. Auf diese Weise ist sichergestellt, dass kleine Kinder </w:t>
      </w:r>
      <w:r w:rsidR="0011117D">
        <w:t xml:space="preserve">und Haustiere </w:t>
      </w:r>
      <w:r w:rsidR="00414B63">
        <w:t>die vorausschauende Entriegelung nicht unbeabsichtigt auslösen können.</w:t>
      </w:r>
      <w:r w:rsidR="001448A9">
        <w:t xml:space="preserve"> </w:t>
      </w:r>
      <w:r w:rsidR="0060735B">
        <w:t xml:space="preserve">Zur einfachen Orientierung erhalten Endanwender </w:t>
      </w:r>
      <w:r w:rsidR="00D22592">
        <w:t xml:space="preserve">beim Öffnen der Tür </w:t>
      </w:r>
      <w:r w:rsidR="0060735B">
        <w:t xml:space="preserve">ergänzend ein </w:t>
      </w:r>
      <w:r w:rsidR="0060735B" w:rsidRPr="00F67D9B">
        <w:t>haptisches, akustisches und visuelles Feedback</w:t>
      </w:r>
      <w:r w:rsidR="0060735B">
        <w:t>. L</w:t>
      </w:r>
      <w:r w:rsidR="0060735B" w:rsidRPr="00F67D9B">
        <w:t xml:space="preserve">etzteres </w:t>
      </w:r>
      <w:r w:rsidR="0060735B">
        <w:t xml:space="preserve">informiert sie auch </w:t>
      </w:r>
      <w:r w:rsidR="0060735B" w:rsidRPr="00F67D9B">
        <w:t>über den aktuellen Türzustan</w:t>
      </w:r>
      <w:r w:rsidR="00414B63">
        <w:t>d.</w:t>
      </w:r>
    </w:p>
    <w:p w14:paraId="04D0735F" w14:textId="5D409B9D" w:rsidR="00414B63" w:rsidRPr="00414B63" w:rsidRDefault="00E541A5" w:rsidP="00A30E7C">
      <w:pPr>
        <w:pStyle w:val="berschrift4"/>
      </w:pPr>
      <w:r>
        <w:t>Perfekter Rundum-Komfort</w:t>
      </w:r>
      <w:r w:rsidR="00414B63" w:rsidRPr="00414B63">
        <w:t xml:space="preserve"> </w:t>
      </w:r>
    </w:p>
    <w:p w14:paraId="4BE6A8FA" w14:textId="3B5B6566" w:rsidR="00414B63" w:rsidRPr="00414B63" w:rsidRDefault="00414B63" w:rsidP="008904F1">
      <w:r w:rsidRPr="00414B63">
        <w:t>D</w:t>
      </w:r>
      <w:r w:rsidR="008904F1">
        <w:t xml:space="preserve">ie </w:t>
      </w:r>
      <w:r w:rsidR="008904F1" w:rsidRPr="00414B63">
        <w:t>besonders intuitive und komfortable Bedienung der Haustür von innen</w:t>
      </w:r>
      <w:r w:rsidR="008904F1">
        <w:t xml:space="preserve"> macht den neuen Sensor-Türgriff zu einer perfekten Ergänzung für das digitale Öffnen der Tür von außen mithilfe von </w:t>
      </w:r>
      <w:r w:rsidR="00A30E7C" w:rsidRPr="00414B63">
        <w:t>Zutrittskontrollsysteme</w:t>
      </w:r>
      <w:r w:rsidR="008904F1">
        <w:t>n</w:t>
      </w:r>
      <w:r w:rsidRPr="00414B63">
        <w:t xml:space="preserve">. </w:t>
      </w:r>
      <w:r w:rsidR="008904F1">
        <w:t xml:space="preserve">Ihre Kombination bietet Endanwendern </w:t>
      </w:r>
      <w:r w:rsidRPr="00414B63">
        <w:t>ein nahtloses Zusammenspiel zwischen smartem Zugang und benutzerfreundlicher Handhabung.</w:t>
      </w:r>
      <w:r w:rsidR="002F2262">
        <w:t xml:space="preserve"> Hierzu lässt</w:t>
      </w:r>
      <w:r w:rsidRPr="00414B63">
        <w:t xml:space="preserve"> sich </w:t>
      </w:r>
      <w:r w:rsidR="00D94ADB">
        <w:t xml:space="preserve">der Sensor-Türgriff </w:t>
      </w:r>
      <w:r w:rsidRPr="00414B63">
        <w:t xml:space="preserve">per steckerfertigem Plug &amp; Play an die </w:t>
      </w:r>
      <w:r w:rsidR="008F54F2" w:rsidRPr="008F54F2">
        <w:t xml:space="preserve">vollmotorische Mehrfachverriegelung </w:t>
      </w:r>
      <w:r w:rsidR="001C12FC">
        <w:t xml:space="preserve">KFV </w:t>
      </w:r>
      <w:r w:rsidRPr="00414B63">
        <w:t>GENIUS anschließen</w:t>
      </w:r>
      <w:r w:rsidR="00A314A1">
        <w:t>, wobei d</w:t>
      </w:r>
      <w:r w:rsidR="002F2262" w:rsidRPr="002F2262">
        <w:t xml:space="preserve">ie Kopplung von GENIUS und </w:t>
      </w:r>
      <w:r w:rsidR="002F2262" w:rsidRPr="002F2262">
        <w:lastRenderedPageBreak/>
        <w:t>Sensor-Türgriff vollautomatisch und selbstständig</w:t>
      </w:r>
      <w:r w:rsidR="00A314A1" w:rsidRPr="00A314A1">
        <w:t xml:space="preserve"> </w:t>
      </w:r>
      <w:r w:rsidR="00A314A1" w:rsidRPr="002F2262">
        <w:t>erfolgt</w:t>
      </w:r>
      <w:r w:rsidR="008F54F2">
        <w:t xml:space="preserve">. </w:t>
      </w:r>
      <w:r w:rsidR="00A314A1">
        <w:t xml:space="preserve">Über </w:t>
      </w:r>
      <w:r w:rsidR="008F54F2">
        <w:t>d</w:t>
      </w:r>
      <w:r w:rsidRPr="00414B63">
        <w:t xml:space="preserve">ie optionale App-Anbindung </w:t>
      </w:r>
      <w:r w:rsidR="00A314A1">
        <w:t xml:space="preserve">lässt sich der Sensor anschließend </w:t>
      </w:r>
      <w:r w:rsidRPr="00414B63">
        <w:t xml:space="preserve">individuell </w:t>
      </w:r>
      <w:r w:rsidR="00A314A1">
        <w:t>k</w:t>
      </w:r>
      <w:r w:rsidRPr="00414B63">
        <w:t>onfigur</w:t>
      </w:r>
      <w:r w:rsidR="00A314A1">
        <w:t>ieren</w:t>
      </w:r>
      <w:r w:rsidRPr="00414B63">
        <w:t xml:space="preserve">. </w:t>
      </w:r>
    </w:p>
    <w:p w14:paraId="2783D5A9" w14:textId="15B4049A" w:rsidR="00153C10" w:rsidRDefault="00F40A80" w:rsidP="00A069B1">
      <w:pPr>
        <w:pStyle w:val="berschrift4"/>
      </w:pPr>
      <w:r>
        <w:t>Bei Stromausfall sicher nach draußen</w:t>
      </w:r>
    </w:p>
    <w:p w14:paraId="725CB140" w14:textId="54D918E9" w:rsidR="001448A9" w:rsidRDefault="00FD0C84" w:rsidP="00F6067C">
      <w:pPr>
        <w:rPr>
          <w:szCs w:val="20"/>
        </w:rPr>
      </w:pPr>
      <w:r>
        <w:rPr>
          <w:szCs w:val="20"/>
        </w:rPr>
        <w:t>Auch bei einem eventuelle</w:t>
      </w:r>
      <w:r w:rsidR="00C61041">
        <w:rPr>
          <w:szCs w:val="20"/>
        </w:rPr>
        <w:t>n</w:t>
      </w:r>
      <w:r>
        <w:rPr>
          <w:szCs w:val="20"/>
        </w:rPr>
        <w:t xml:space="preserve"> Stromausfall ist das Verlassen des Hauses stets gewährleistet. Hierzu </w:t>
      </w:r>
      <w:r w:rsidR="00DC5795">
        <w:rPr>
          <w:szCs w:val="20"/>
        </w:rPr>
        <w:t>lässt sich</w:t>
      </w:r>
      <w:r>
        <w:rPr>
          <w:szCs w:val="20"/>
        </w:rPr>
        <w:t xml:space="preserve"> die </w:t>
      </w:r>
      <w:r w:rsidR="00C61041">
        <w:rPr>
          <w:szCs w:val="20"/>
        </w:rPr>
        <w:t xml:space="preserve">Abdeckung des Sensors mit einem einfachen Handgriff abnehmen. Das </w:t>
      </w:r>
      <w:r w:rsidR="00DC5795">
        <w:rPr>
          <w:szCs w:val="20"/>
        </w:rPr>
        <w:t>ermöglicht die</w:t>
      </w:r>
      <w:r w:rsidR="00C61041">
        <w:rPr>
          <w:szCs w:val="20"/>
        </w:rPr>
        <w:t xml:space="preserve"> Entriegelung der Tür mithilfe des</w:t>
      </w:r>
      <w:r w:rsidR="002F2262">
        <w:rPr>
          <w:szCs w:val="20"/>
        </w:rPr>
        <w:t xml:space="preserve"> mechanischen E</w:t>
      </w:r>
      <w:r w:rsidR="00C61041">
        <w:rPr>
          <w:szCs w:val="20"/>
        </w:rPr>
        <w:t xml:space="preserve">ntriegelungsschlüssels. </w:t>
      </w:r>
    </w:p>
    <w:p w14:paraId="0C805F28" w14:textId="77777777" w:rsidR="00376BB7" w:rsidRDefault="00376BB7" w:rsidP="00376BB7">
      <w:pPr>
        <w:rPr>
          <w:szCs w:val="20"/>
        </w:rPr>
      </w:pPr>
    </w:p>
    <w:p w14:paraId="65F5DCC5" w14:textId="77777777" w:rsidR="00153C10" w:rsidRPr="00B55070" w:rsidRDefault="00153C10" w:rsidP="00F6067C">
      <w:pPr>
        <w:rPr>
          <w:szCs w:val="20"/>
        </w:rPr>
      </w:pPr>
    </w:p>
    <w:p w14:paraId="517E394E" w14:textId="77777777" w:rsidR="005E1468" w:rsidRDefault="005E1468" w:rsidP="005E1468"/>
    <w:p w14:paraId="7AE69421" w14:textId="77777777" w:rsidR="00777CF4" w:rsidRDefault="00777CF4" w:rsidP="005E1468"/>
    <w:p w14:paraId="7790B409" w14:textId="77777777" w:rsidR="00777CF4" w:rsidRDefault="00777CF4" w:rsidP="005E1468"/>
    <w:p w14:paraId="70CB16D9" w14:textId="77777777" w:rsidR="00777CF4" w:rsidRDefault="00777CF4" w:rsidP="005E1468"/>
    <w:p w14:paraId="50C7D290" w14:textId="77777777" w:rsidR="00777CF4" w:rsidRDefault="00777CF4" w:rsidP="005E1468"/>
    <w:p w14:paraId="2416F20C" w14:textId="77777777" w:rsidR="00777CF4" w:rsidRDefault="00777CF4" w:rsidP="005E1468"/>
    <w:p w14:paraId="7283CFD5" w14:textId="77777777" w:rsidR="00777CF4" w:rsidRDefault="00777CF4" w:rsidP="005E1468"/>
    <w:p w14:paraId="39C4EFD5" w14:textId="77777777" w:rsidR="00777CF4" w:rsidRDefault="00777CF4" w:rsidP="005E1468"/>
    <w:p w14:paraId="6F3B277F" w14:textId="77777777" w:rsidR="00777CF4" w:rsidRDefault="00777CF4" w:rsidP="005E1468"/>
    <w:p w14:paraId="106B134E" w14:textId="77777777" w:rsidR="00777CF4" w:rsidRDefault="00777CF4" w:rsidP="005E1468"/>
    <w:p w14:paraId="222F5A01" w14:textId="77777777" w:rsidR="00777CF4" w:rsidRDefault="00777CF4" w:rsidP="005E1468"/>
    <w:p w14:paraId="6D8F4A68" w14:textId="77777777" w:rsidR="00777CF4" w:rsidRDefault="00777CF4" w:rsidP="005E1468"/>
    <w:p w14:paraId="1C17DF99" w14:textId="77777777" w:rsidR="00777CF4" w:rsidRDefault="00777CF4" w:rsidP="005E1468"/>
    <w:p w14:paraId="6166DF61" w14:textId="77777777" w:rsidR="00777CF4" w:rsidRPr="00B55070" w:rsidRDefault="00777CF4" w:rsidP="005E1468"/>
    <w:p w14:paraId="72694012" w14:textId="77777777" w:rsidR="005F3D5F" w:rsidRDefault="005F3D5F" w:rsidP="005E1468"/>
    <w:p w14:paraId="4ACBF178" w14:textId="77777777" w:rsidR="005E1468" w:rsidRDefault="005E1468" w:rsidP="005A7C57">
      <w:pPr>
        <w:pStyle w:val="berschrift4"/>
      </w:pPr>
      <w:r>
        <w:t>Bildunterschriften</w:t>
      </w:r>
    </w:p>
    <w:p w14:paraId="0CFB570C" w14:textId="77777777" w:rsidR="002A7F37" w:rsidRDefault="002A7F37" w:rsidP="002A7F37">
      <w:r>
        <w:t>Bildquelle: SIEGENIA</w:t>
      </w:r>
    </w:p>
    <w:p w14:paraId="214721A8" w14:textId="77777777" w:rsidR="002A7F37" w:rsidRPr="002A7F37" w:rsidRDefault="002A7F37" w:rsidP="002A7F37"/>
    <w:p w14:paraId="2A98E765" w14:textId="676B8BA8" w:rsidR="00293E83" w:rsidRPr="00D129AE" w:rsidRDefault="005E1468" w:rsidP="00293E83">
      <w:pPr>
        <w:rPr>
          <w:bCs/>
          <w:i/>
        </w:rPr>
      </w:pPr>
      <w:r w:rsidRPr="00D129AE">
        <w:rPr>
          <w:bCs/>
          <w:i/>
        </w:rPr>
        <w:t>Motiv I:</w:t>
      </w:r>
      <w:r w:rsidR="00B67703">
        <w:rPr>
          <w:bCs/>
          <w:i/>
        </w:rPr>
        <w:t xml:space="preserve"> SIE_KFV_</w:t>
      </w:r>
      <w:r w:rsidR="007B0B06" w:rsidRPr="007B0B06">
        <w:rPr>
          <w:bCs/>
          <w:i/>
        </w:rPr>
        <w:t>Sensor-Türgriff_Interieur_Muschel_Presse</w:t>
      </w:r>
      <w:r w:rsidR="00293E83" w:rsidRPr="00D129AE">
        <w:rPr>
          <w:bCs/>
          <w:i/>
        </w:rPr>
        <w:t>.jpg</w:t>
      </w:r>
      <w:r w:rsidR="00B67703">
        <w:rPr>
          <w:bCs/>
          <w:i/>
        </w:rPr>
        <w:t xml:space="preserve"> </w:t>
      </w:r>
    </w:p>
    <w:p w14:paraId="46F1D7F2" w14:textId="61C95CB5" w:rsidR="00293E83" w:rsidRDefault="00293E83" w:rsidP="00293E83">
      <w:r>
        <w:t xml:space="preserve">Als </w:t>
      </w:r>
      <w:r w:rsidRPr="00142382">
        <w:t>innovative</w:t>
      </w:r>
      <w:r>
        <w:t>s</w:t>
      </w:r>
      <w:r w:rsidRPr="00142382">
        <w:t xml:space="preserve"> Bedienkonzept für die Haustür der Zukunft</w:t>
      </w:r>
      <w:r>
        <w:t xml:space="preserve"> macht der Sensor-Türgriff das </w:t>
      </w:r>
      <w:r w:rsidRPr="00142382">
        <w:t>Öffnen von Türen auf der Innenseite des Gebäudes intuitiver, komfortabler und schneller denn je</w:t>
      </w:r>
      <w:r>
        <w:t>.</w:t>
      </w:r>
    </w:p>
    <w:p w14:paraId="5C0A743B" w14:textId="6EF4B565" w:rsidR="005E1468" w:rsidRDefault="005E1468" w:rsidP="005E1468"/>
    <w:p w14:paraId="1819DFFD" w14:textId="3E8AC2CD" w:rsidR="005E1468" w:rsidRPr="00D129AE" w:rsidRDefault="005E1468" w:rsidP="005E1468">
      <w:pPr>
        <w:rPr>
          <w:bCs/>
          <w:i/>
        </w:rPr>
      </w:pPr>
      <w:r w:rsidRPr="00D129AE">
        <w:rPr>
          <w:bCs/>
          <w:i/>
        </w:rPr>
        <w:t>Motiv II: SI</w:t>
      </w:r>
      <w:r>
        <w:rPr>
          <w:bCs/>
          <w:i/>
        </w:rPr>
        <w:t>E</w:t>
      </w:r>
      <w:r w:rsidRPr="00D129AE">
        <w:rPr>
          <w:bCs/>
          <w:i/>
        </w:rPr>
        <w:t>_</w:t>
      </w:r>
      <w:r w:rsidR="002F2262">
        <w:rPr>
          <w:bCs/>
          <w:i/>
        </w:rPr>
        <w:t>KFV_</w:t>
      </w:r>
      <w:r w:rsidR="002F2262" w:rsidRPr="003A11EB">
        <w:rPr>
          <w:bCs/>
          <w:i/>
        </w:rPr>
        <w:t>Sensor</w:t>
      </w:r>
      <w:r w:rsidR="002F2262">
        <w:rPr>
          <w:bCs/>
          <w:i/>
        </w:rPr>
        <w:t>-</w:t>
      </w:r>
      <w:r w:rsidR="002F2262" w:rsidRPr="003A11EB">
        <w:rPr>
          <w:bCs/>
          <w:i/>
        </w:rPr>
        <w:t>Türgriff_Innenseite_Presse</w:t>
      </w:r>
      <w:r w:rsidR="002F2262" w:rsidRPr="00D129AE">
        <w:rPr>
          <w:bCs/>
          <w:i/>
        </w:rPr>
        <w:t xml:space="preserve"> </w:t>
      </w:r>
      <w:r w:rsidRPr="00D129AE">
        <w:rPr>
          <w:bCs/>
          <w:i/>
        </w:rPr>
        <w:t xml:space="preserve">jpg </w:t>
      </w:r>
    </w:p>
    <w:p w14:paraId="33B2BD9C" w14:textId="1AAB30B5" w:rsidR="005E1468" w:rsidRPr="00D129AE" w:rsidRDefault="00B67703" w:rsidP="005E1468">
      <w:r w:rsidRPr="00B67703">
        <w:t>Der neue Sensor-Türgriff von SIEGENIA ersetzt Drücker und Schließzylinder durch eine ebenso elegante wie ergonomische Griffmuschel.</w:t>
      </w:r>
    </w:p>
    <w:tbl>
      <w:tblPr>
        <w:tblW w:w="8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060"/>
        <w:gridCol w:w="1800"/>
      </w:tblGrid>
      <w:tr w:rsidR="008D7633" w:rsidRPr="0044187A" w14:paraId="4848D6F9" w14:textId="77777777" w:rsidTr="0044187A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5100AE94" w14:textId="77777777" w:rsidR="008D7633" w:rsidRPr="0044187A" w:rsidRDefault="008D7633" w:rsidP="007A5EB4">
            <w:pPr>
              <w:pStyle w:val="Formatvorlage2"/>
              <w:rPr>
                <w:u w:val="single"/>
              </w:rPr>
            </w:pPr>
            <w:r w:rsidRPr="0044187A">
              <w:rPr>
                <w:u w:val="single"/>
              </w:rPr>
              <w:lastRenderedPageBreak/>
              <w:t>Herausgeber</w:t>
            </w:r>
          </w:p>
          <w:p w14:paraId="223651C3" w14:textId="77777777" w:rsidR="008D7633" w:rsidRDefault="008D7633" w:rsidP="007A5EB4">
            <w:pPr>
              <w:pStyle w:val="Formatvorlage2"/>
            </w:pPr>
            <w:r>
              <w:t xml:space="preserve">SIEGENIA </w:t>
            </w:r>
            <w:r w:rsidR="00486878">
              <w:t>GRUPPE</w:t>
            </w:r>
          </w:p>
          <w:p w14:paraId="18EB7232" w14:textId="77777777" w:rsidR="008D7633" w:rsidRDefault="008D7633" w:rsidP="007A5EB4">
            <w:pPr>
              <w:pStyle w:val="Formatvorlage2"/>
            </w:pPr>
            <w:r>
              <w:t>Marketing-Kommunikation</w:t>
            </w:r>
          </w:p>
          <w:p w14:paraId="1B889F2A" w14:textId="77777777" w:rsidR="006161A2" w:rsidRDefault="006161A2" w:rsidP="006161A2">
            <w:pPr>
              <w:pStyle w:val="Formatvorlage2"/>
            </w:pPr>
            <w:r>
              <w:t xml:space="preserve">Industriestraße </w:t>
            </w:r>
            <w:r w:rsidRPr="00300487">
              <w:t>1 - 3</w:t>
            </w:r>
          </w:p>
          <w:p w14:paraId="634ECE2B" w14:textId="77777777" w:rsidR="008D7633" w:rsidRDefault="008D7633" w:rsidP="007A5EB4">
            <w:pPr>
              <w:pStyle w:val="Formatvorlage2"/>
            </w:pPr>
            <w:r>
              <w:t>D - 57234 Wilnsdorf</w:t>
            </w:r>
          </w:p>
          <w:p w14:paraId="61484580" w14:textId="77777777" w:rsidR="008D7633" w:rsidRDefault="00FD182E" w:rsidP="007A5EB4">
            <w:pPr>
              <w:pStyle w:val="Formatvorlage2"/>
            </w:pPr>
            <w:r>
              <w:t xml:space="preserve">Tel.: </w:t>
            </w:r>
            <w:r w:rsidR="008D7633">
              <w:t>+49 271</w:t>
            </w:r>
            <w:r w:rsidR="0088698F">
              <w:t xml:space="preserve"> </w:t>
            </w:r>
            <w:r>
              <w:t>39</w:t>
            </w:r>
            <w:r w:rsidR="008D7633">
              <w:t>31-</w:t>
            </w:r>
            <w:r w:rsidR="00456C18">
              <w:t>1176</w:t>
            </w:r>
          </w:p>
          <w:p w14:paraId="2C9F1F56" w14:textId="77777777" w:rsidR="008D7633" w:rsidRPr="00392D5F" w:rsidRDefault="0088698F" w:rsidP="007A5EB4">
            <w:pPr>
              <w:pStyle w:val="Formatvorlage2"/>
            </w:pPr>
            <w:r>
              <w:t>E</w:t>
            </w:r>
            <w:r w:rsidR="008D7633" w:rsidRPr="00392D5F">
              <w:t xml:space="preserve">-Mail: </w:t>
            </w:r>
            <w:r w:rsidR="00B47777">
              <w:t>p</w:t>
            </w:r>
            <w:r w:rsidR="001F3432">
              <w:t>r@siegenia</w:t>
            </w:r>
            <w:r w:rsidR="008D7633" w:rsidRPr="00392D5F">
              <w:t>.com</w:t>
            </w:r>
          </w:p>
          <w:p w14:paraId="6F81E5EE" w14:textId="77777777" w:rsidR="002E59D6" w:rsidRDefault="00510191" w:rsidP="007A5EB4">
            <w:pPr>
              <w:pStyle w:val="Formatvorlage2"/>
            </w:pPr>
            <w:r>
              <w:t>www.siegenia</w:t>
            </w:r>
            <w:r w:rsidR="008D7633">
              <w:t>.</w:t>
            </w:r>
            <w:r>
              <w:t>com</w:t>
            </w:r>
          </w:p>
          <w:p w14:paraId="655EC46F" w14:textId="77777777" w:rsidR="008D7633" w:rsidRPr="0044187A" w:rsidRDefault="008D7633" w:rsidP="007A5EB4">
            <w:pPr>
              <w:pStyle w:val="Formatvorlage2"/>
              <w:rPr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FA2C298" w14:textId="77777777" w:rsidR="008D7633" w:rsidRPr="0044187A" w:rsidRDefault="008D7633" w:rsidP="007A5EB4">
            <w:pPr>
              <w:pStyle w:val="Formatvorlage2"/>
              <w:rPr>
                <w:u w:val="single"/>
              </w:rPr>
            </w:pPr>
            <w:r w:rsidRPr="0044187A">
              <w:rPr>
                <w:u w:val="single"/>
              </w:rPr>
              <w:t>Redaktion / Ansprechpartner</w:t>
            </w:r>
          </w:p>
          <w:p w14:paraId="22102D1E" w14:textId="77777777" w:rsidR="008D7633" w:rsidRDefault="008D7633" w:rsidP="007A5EB4">
            <w:pPr>
              <w:pStyle w:val="Formatvorlage2"/>
            </w:pPr>
            <w:r>
              <w:t>Kemper Kommunikation</w:t>
            </w:r>
          </w:p>
          <w:p w14:paraId="619FA0F4" w14:textId="77777777" w:rsidR="00122FEC" w:rsidRPr="00C33A1F" w:rsidRDefault="00122FEC" w:rsidP="00122FEC">
            <w:pPr>
              <w:pStyle w:val="Formatvorlage2"/>
            </w:pPr>
            <w:r>
              <w:t xml:space="preserve">Kirsten </w:t>
            </w:r>
            <w:r w:rsidRPr="00C33A1F">
              <w:t xml:space="preserve">Kemper </w:t>
            </w:r>
          </w:p>
          <w:p w14:paraId="43EE8E4D" w14:textId="77777777" w:rsidR="00122FEC" w:rsidRPr="00C33A1F" w:rsidRDefault="00122FEC" w:rsidP="00122FEC">
            <w:pPr>
              <w:pStyle w:val="Formatvorlage2"/>
            </w:pPr>
            <w:r>
              <w:t>Am Milchbornbach 10</w:t>
            </w:r>
          </w:p>
          <w:p w14:paraId="31D5FBC3" w14:textId="77777777" w:rsidR="00122FEC" w:rsidRPr="00C33A1F" w:rsidRDefault="00122FEC" w:rsidP="00122FEC">
            <w:pPr>
              <w:pStyle w:val="Formatvorlage2"/>
            </w:pPr>
            <w:r>
              <w:t xml:space="preserve">D - </w:t>
            </w:r>
            <w:r w:rsidRPr="00C33A1F">
              <w:t>51</w:t>
            </w:r>
            <w:r>
              <w:t>429 Bergisch Gladbach</w:t>
            </w:r>
            <w:r w:rsidRPr="00C33A1F">
              <w:br/>
              <w:t xml:space="preserve">Tel.: </w:t>
            </w:r>
            <w:r>
              <w:t xml:space="preserve">+49 </w:t>
            </w:r>
            <w:r w:rsidRPr="00C33A1F">
              <w:t>22</w:t>
            </w:r>
            <w:r>
              <w:t>04</w:t>
            </w:r>
            <w:r w:rsidRPr="00C33A1F">
              <w:t xml:space="preserve"> 9</w:t>
            </w:r>
            <w:r>
              <w:t>644808</w:t>
            </w:r>
          </w:p>
          <w:p w14:paraId="79282EDE" w14:textId="77777777" w:rsidR="008D7633" w:rsidRPr="00C55524" w:rsidRDefault="0088698F" w:rsidP="007A5EB4">
            <w:pPr>
              <w:pStyle w:val="Formatvorlage2"/>
              <w:rPr>
                <w:lang w:val="it-IT"/>
              </w:rPr>
            </w:pPr>
            <w:r w:rsidRPr="00C55524">
              <w:rPr>
                <w:lang w:val="it-IT"/>
              </w:rPr>
              <w:t>E</w:t>
            </w:r>
            <w:r w:rsidR="008D7633" w:rsidRPr="00C55524">
              <w:rPr>
                <w:lang w:val="it-IT"/>
              </w:rPr>
              <w:t>-Mail: info@kemper-kommunikation.de</w:t>
            </w:r>
          </w:p>
          <w:p w14:paraId="159B0259" w14:textId="77777777" w:rsidR="008D7633" w:rsidRDefault="00716BDB" w:rsidP="007A5EB4">
            <w:pPr>
              <w:pStyle w:val="Formatvorlage2"/>
            </w:pPr>
            <w:r w:rsidRPr="004333E8">
              <w:t>www.kemper-kommunikation.de</w:t>
            </w:r>
          </w:p>
          <w:p w14:paraId="76B5C202" w14:textId="77777777" w:rsidR="00716BDB" w:rsidRPr="003F183E" w:rsidRDefault="00716BDB" w:rsidP="007A5EB4">
            <w:pPr>
              <w:pStyle w:val="Formatvorlage2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5E0B0FA" w14:textId="77777777" w:rsidR="008D7633" w:rsidRPr="0044187A" w:rsidRDefault="008D7633" w:rsidP="007A5EB4">
            <w:pPr>
              <w:pStyle w:val="Formatvorlage2"/>
              <w:rPr>
                <w:u w:val="single"/>
              </w:rPr>
            </w:pPr>
            <w:r w:rsidRPr="0044187A">
              <w:rPr>
                <w:u w:val="single"/>
              </w:rPr>
              <w:t>Text - Info</w:t>
            </w:r>
          </w:p>
          <w:p w14:paraId="07F2302E" w14:textId="77777777" w:rsidR="008D7633" w:rsidRPr="00C33A1F" w:rsidRDefault="008D7633" w:rsidP="007A5EB4">
            <w:pPr>
              <w:pStyle w:val="Formatvorlage2"/>
            </w:pPr>
            <w:r w:rsidRPr="00C33A1F">
              <w:t xml:space="preserve">Seiten: </w:t>
            </w:r>
            <w:r>
              <w:t>2</w:t>
            </w:r>
          </w:p>
          <w:p w14:paraId="712F0184" w14:textId="53BCA2FD" w:rsidR="008D7633" w:rsidRPr="00C33A1F" w:rsidRDefault="008D7633" w:rsidP="007A5EB4">
            <w:pPr>
              <w:pStyle w:val="Formatvorlage2"/>
            </w:pPr>
            <w:r>
              <w:t xml:space="preserve">Wörter: </w:t>
            </w:r>
            <w:r w:rsidR="007B0B06">
              <w:t>355</w:t>
            </w:r>
          </w:p>
          <w:p w14:paraId="335A169F" w14:textId="35D40433" w:rsidR="008D7633" w:rsidRPr="00C33A1F" w:rsidRDefault="008D7633" w:rsidP="007A5EB4">
            <w:pPr>
              <w:pStyle w:val="Formatvorlage2"/>
            </w:pPr>
            <w:r w:rsidRPr="00C33A1F">
              <w:t xml:space="preserve">Zeichen: </w:t>
            </w:r>
            <w:r w:rsidR="007B0B06">
              <w:t>2 783</w:t>
            </w:r>
            <w:r w:rsidRPr="00C33A1F">
              <w:br/>
              <w:t>(mit Leerzeichen)</w:t>
            </w:r>
          </w:p>
          <w:p w14:paraId="22229A5F" w14:textId="77777777" w:rsidR="008D7633" w:rsidRDefault="008D7633" w:rsidP="007A5EB4">
            <w:pPr>
              <w:pStyle w:val="Formatvorlage2"/>
            </w:pPr>
          </w:p>
          <w:p w14:paraId="2488E25D" w14:textId="50287AAC" w:rsidR="008D7633" w:rsidRPr="00C33A1F" w:rsidRDefault="008D7633" w:rsidP="007A5EB4">
            <w:pPr>
              <w:pStyle w:val="Formatvorlage2"/>
            </w:pPr>
            <w:r>
              <w:t xml:space="preserve">erstellt am: </w:t>
            </w:r>
            <w:r w:rsidR="00C55524">
              <w:t>2</w:t>
            </w:r>
            <w:r w:rsidR="007A3718">
              <w:t>4</w:t>
            </w:r>
            <w:r>
              <w:t>.</w:t>
            </w:r>
            <w:r w:rsidR="00486878">
              <w:t>0</w:t>
            </w:r>
            <w:r w:rsidR="00B55070">
              <w:t>3</w:t>
            </w:r>
            <w:r>
              <w:t>.20</w:t>
            </w:r>
            <w:r w:rsidR="00122FEC">
              <w:t>2</w:t>
            </w:r>
            <w:r w:rsidR="007A3718">
              <w:t>6</w:t>
            </w:r>
          </w:p>
          <w:p w14:paraId="3260D7F0" w14:textId="77777777" w:rsidR="008D7633" w:rsidRPr="0044187A" w:rsidRDefault="008D7633" w:rsidP="007A5EB4">
            <w:pPr>
              <w:pStyle w:val="Formatvorlage2"/>
              <w:rPr>
                <w:szCs w:val="20"/>
              </w:rPr>
            </w:pPr>
          </w:p>
        </w:tc>
      </w:tr>
      <w:tr w:rsidR="008D7633" w:rsidRPr="0044187A" w14:paraId="1E45CE19" w14:textId="77777777" w:rsidTr="0044187A">
        <w:tc>
          <w:tcPr>
            <w:tcW w:w="8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6BDE8F" w14:textId="77777777" w:rsidR="008D7633" w:rsidRPr="003F183E" w:rsidRDefault="008D7633" w:rsidP="007A5EB4">
            <w:pPr>
              <w:pStyle w:val="Formatvorlage2"/>
            </w:pPr>
            <w:r w:rsidRPr="003F183E">
              <w:t>Bei Veröffentlichung von Bild- oder Textmaterial bitten wir um Zusendung eines Belegexemplars.</w:t>
            </w:r>
          </w:p>
        </w:tc>
      </w:tr>
    </w:tbl>
    <w:p w14:paraId="770046C2" w14:textId="77777777" w:rsidR="00AD7B27" w:rsidRPr="0038499F" w:rsidRDefault="00AD7B27" w:rsidP="008D7633">
      <w:pPr>
        <w:rPr>
          <w:szCs w:val="20"/>
        </w:rPr>
      </w:pPr>
    </w:p>
    <w:sectPr w:rsidR="00AD7B27" w:rsidRPr="0038499F" w:rsidSect="00963959">
      <w:headerReference w:type="default" r:id="rId7"/>
      <w:footerReference w:type="default" r:id="rId8"/>
      <w:pgSz w:w="11907" w:h="16840" w:code="9"/>
      <w:pgMar w:top="2608" w:right="2268" w:bottom="1814" w:left="1134" w:header="720" w:footer="720" w:gutter="0"/>
      <w:lnNumType w:countBy="5" w:restart="continuous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2E632" w14:textId="77777777" w:rsidR="003056F9" w:rsidRDefault="003056F9">
      <w:r>
        <w:separator/>
      </w:r>
    </w:p>
  </w:endnote>
  <w:endnote w:type="continuationSeparator" w:id="0">
    <w:p w14:paraId="3955A0FE" w14:textId="77777777" w:rsidR="003056F9" w:rsidRDefault="00305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-Book">
    <w:altName w:val="Century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DD68D" w14:textId="77777777" w:rsidR="002819C3" w:rsidRDefault="002819C3" w:rsidP="002819C3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C600F" w14:textId="77777777" w:rsidR="003056F9" w:rsidRDefault="003056F9">
      <w:r>
        <w:separator/>
      </w:r>
    </w:p>
  </w:footnote>
  <w:footnote w:type="continuationSeparator" w:id="0">
    <w:p w14:paraId="7101217D" w14:textId="77777777" w:rsidR="003056F9" w:rsidRDefault="003056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23DF0" w14:textId="77777777" w:rsidR="00F71E39" w:rsidRDefault="00D313A4">
    <w:pPr>
      <w:pStyle w:val="Kopfzeile"/>
    </w:pPr>
    <w:r>
      <w:rPr>
        <w:noProof/>
      </w:rPr>
      <w:drawing>
        <wp:anchor distT="0" distB="0" distL="114300" distR="114300" simplePos="0" relativeHeight="251657728" behindDoc="1" locked="0" layoutInCell="1" allowOverlap="1" wp14:anchorId="5D6E0655" wp14:editId="60F5C311">
          <wp:simplePos x="0" y="0"/>
          <wp:positionH relativeFrom="column">
            <wp:posOffset>-719455</wp:posOffset>
          </wp:positionH>
          <wp:positionV relativeFrom="paragraph">
            <wp:posOffset>-456565</wp:posOffset>
          </wp:positionV>
          <wp:extent cx="7573645" cy="10690860"/>
          <wp:effectExtent l="0" t="0" r="8255" b="0"/>
          <wp:wrapNone/>
          <wp:docPr id="2" name="Bild 2" descr="Presse_Info_H4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resse_Info_H40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3645" cy="10690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B675F"/>
    <w:multiLevelType w:val="hybridMultilevel"/>
    <w:tmpl w:val="093C90A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F73EEE"/>
    <w:multiLevelType w:val="hybridMultilevel"/>
    <w:tmpl w:val="F6C0DD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73C32"/>
    <w:multiLevelType w:val="hybridMultilevel"/>
    <w:tmpl w:val="338E25E8"/>
    <w:lvl w:ilvl="0" w:tplc="634A6F96">
      <w:start w:val="1"/>
      <w:numFmt w:val="bullet"/>
      <w:lvlText w:val=""/>
      <w:lvlJc w:val="left"/>
      <w:pPr>
        <w:tabs>
          <w:tab w:val="num" w:pos="794"/>
        </w:tabs>
        <w:ind w:left="794" w:hanging="35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66743B"/>
    <w:multiLevelType w:val="hybridMultilevel"/>
    <w:tmpl w:val="A3044E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AA5AD6">
      <w:numFmt w:val="bullet"/>
      <w:lvlText w:val=""/>
      <w:lvlJc w:val="left"/>
      <w:pPr>
        <w:ind w:left="1440" w:hanging="360"/>
      </w:pPr>
      <w:rPr>
        <w:rFonts w:ascii="Wingdings" w:eastAsia="Times New Roman" w:hAnsi="Wingdings" w:cs="Times New Roman" w:hint="default"/>
        <w:color w:val="C0504D" w:themeColor="accent2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A547A1"/>
    <w:multiLevelType w:val="hybridMultilevel"/>
    <w:tmpl w:val="0FA0DB6A"/>
    <w:lvl w:ilvl="0" w:tplc="912237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51F4B"/>
    <w:multiLevelType w:val="hybridMultilevel"/>
    <w:tmpl w:val="BD1ED69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3431F"/>
    <w:multiLevelType w:val="hybridMultilevel"/>
    <w:tmpl w:val="7F8ECF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FA1BFB"/>
    <w:multiLevelType w:val="hybridMultilevel"/>
    <w:tmpl w:val="39CE0B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540B77"/>
    <w:multiLevelType w:val="hybridMultilevel"/>
    <w:tmpl w:val="EC621DDA"/>
    <w:lvl w:ilvl="0" w:tplc="BD783CEA">
      <w:start w:val="1"/>
      <w:numFmt w:val="bullet"/>
      <w:lvlText w:val=""/>
      <w:lvlJc w:val="left"/>
      <w:pPr>
        <w:tabs>
          <w:tab w:val="num" w:pos="425"/>
        </w:tabs>
        <w:ind w:left="595" w:hanging="368"/>
      </w:pPr>
      <w:rPr>
        <w:rFonts w:ascii="Wingdings 3" w:hAnsi="Wingdings 3" w:hint="default"/>
        <w:color w:val="auto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36152613">
    <w:abstractNumId w:val="2"/>
  </w:num>
  <w:num w:numId="2" w16cid:durableId="1418595171">
    <w:abstractNumId w:val="0"/>
  </w:num>
  <w:num w:numId="3" w16cid:durableId="1064911921">
    <w:abstractNumId w:val="8"/>
  </w:num>
  <w:num w:numId="4" w16cid:durableId="230700180">
    <w:abstractNumId w:val="4"/>
  </w:num>
  <w:num w:numId="5" w16cid:durableId="1865248957">
    <w:abstractNumId w:val="6"/>
  </w:num>
  <w:num w:numId="6" w16cid:durableId="1434933635">
    <w:abstractNumId w:val="7"/>
  </w:num>
  <w:num w:numId="7" w16cid:durableId="879590680">
    <w:abstractNumId w:val="5"/>
  </w:num>
  <w:num w:numId="8" w16cid:durableId="1912614762">
    <w:abstractNumId w:val="3"/>
  </w:num>
  <w:num w:numId="9" w16cid:durableId="294544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C10"/>
    <w:rsid w:val="000024D9"/>
    <w:rsid w:val="00003256"/>
    <w:rsid w:val="0001449A"/>
    <w:rsid w:val="0001520C"/>
    <w:rsid w:val="00026907"/>
    <w:rsid w:val="00036755"/>
    <w:rsid w:val="00040EBF"/>
    <w:rsid w:val="00045EA0"/>
    <w:rsid w:val="00064165"/>
    <w:rsid w:val="000675C7"/>
    <w:rsid w:val="00090045"/>
    <w:rsid w:val="00095303"/>
    <w:rsid w:val="000A1DF0"/>
    <w:rsid w:val="000A5CA3"/>
    <w:rsid w:val="000D0C02"/>
    <w:rsid w:val="000D2A27"/>
    <w:rsid w:val="000D4874"/>
    <w:rsid w:val="000E424C"/>
    <w:rsid w:val="000F2936"/>
    <w:rsid w:val="000F565C"/>
    <w:rsid w:val="000F67C4"/>
    <w:rsid w:val="001025BB"/>
    <w:rsid w:val="0010792E"/>
    <w:rsid w:val="0011117D"/>
    <w:rsid w:val="001128F1"/>
    <w:rsid w:val="00122F20"/>
    <w:rsid w:val="00122FEC"/>
    <w:rsid w:val="001344FC"/>
    <w:rsid w:val="00137BD1"/>
    <w:rsid w:val="00137D2E"/>
    <w:rsid w:val="001422E9"/>
    <w:rsid w:val="001448A9"/>
    <w:rsid w:val="00145B48"/>
    <w:rsid w:val="001529E6"/>
    <w:rsid w:val="00153C10"/>
    <w:rsid w:val="00156B0C"/>
    <w:rsid w:val="00166476"/>
    <w:rsid w:val="00166FB7"/>
    <w:rsid w:val="00171C51"/>
    <w:rsid w:val="00175FEE"/>
    <w:rsid w:val="001B7003"/>
    <w:rsid w:val="001C12FC"/>
    <w:rsid w:val="001C39FF"/>
    <w:rsid w:val="001D26E4"/>
    <w:rsid w:val="001E0780"/>
    <w:rsid w:val="001E1DA6"/>
    <w:rsid w:val="001E797B"/>
    <w:rsid w:val="001F3432"/>
    <w:rsid w:val="002046D3"/>
    <w:rsid w:val="00225701"/>
    <w:rsid w:val="00225A5D"/>
    <w:rsid w:val="00236969"/>
    <w:rsid w:val="0025222E"/>
    <w:rsid w:val="00253494"/>
    <w:rsid w:val="00254A9B"/>
    <w:rsid w:val="00255FE8"/>
    <w:rsid w:val="00272508"/>
    <w:rsid w:val="002769DE"/>
    <w:rsid w:val="002819C3"/>
    <w:rsid w:val="002828AD"/>
    <w:rsid w:val="00293E83"/>
    <w:rsid w:val="002A202C"/>
    <w:rsid w:val="002A4824"/>
    <w:rsid w:val="002A4AE6"/>
    <w:rsid w:val="002A5121"/>
    <w:rsid w:val="002A7F37"/>
    <w:rsid w:val="002B55C4"/>
    <w:rsid w:val="002C00E2"/>
    <w:rsid w:val="002C36FE"/>
    <w:rsid w:val="002C5A66"/>
    <w:rsid w:val="002C6D41"/>
    <w:rsid w:val="002E48B5"/>
    <w:rsid w:val="002E59D6"/>
    <w:rsid w:val="002F18BB"/>
    <w:rsid w:val="002F2262"/>
    <w:rsid w:val="002F466F"/>
    <w:rsid w:val="003056F9"/>
    <w:rsid w:val="0031150D"/>
    <w:rsid w:val="003136F5"/>
    <w:rsid w:val="00321817"/>
    <w:rsid w:val="00321BC8"/>
    <w:rsid w:val="00324F84"/>
    <w:rsid w:val="00326F7E"/>
    <w:rsid w:val="00350ACA"/>
    <w:rsid w:val="003514C3"/>
    <w:rsid w:val="00357060"/>
    <w:rsid w:val="00357C43"/>
    <w:rsid w:val="00361CC3"/>
    <w:rsid w:val="00364DEF"/>
    <w:rsid w:val="0036735E"/>
    <w:rsid w:val="00375A48"/>
    <w:rsid w:val="00376BB7"/>
    <w:rsid w:val="0038244F"/>
    <w:rsid w:val="0038276B"/>
    <w:rsid w:val="0038499F"/>
    <w:rsid w:val="003914C5"/>
    <w:rsid w:val="00392D5F"/>
    <w:rsid w:val="003A1BA5"/>
    <w:rsid w:val="003B0624"/>
    <w:rsid w:val="003C73A4"/>
    <w:rsid w:val="003D61A2"/>
    <w:rsid w:val="003E0D26"/>
    <w:rsid w:val="003E378F"/>
    <w:rsid w:val="004104FD"/>
    <w:rsid w:val="00414B63"/>
    <w:rsid w:val="00416505"/>
    <w:rsid w:val="00416DF7"/>
    <w:rsid w:val="004176D4"/>
    <w:rsid w:val="00420F79"/>
    <w:rsid w:val="00422D46"/>
    <w:rsid w:val="004333E8"/>
    <w:rsid w:val="0044187A"/>
    <w:rsid w:val="0044440E"/>
    <w:rsid w:val="00445D95"/>
    <w:rsid w:val="00446899"/>
    <w:rsid w:val="00447689"/>
    <w:rsid w:val="0045624D"/>
    <w:rsid w:val="00456C18"/>
    <w:rsid w:val="0046235C"/>
    <w:rsid w:val="004629AD"/>
    <w:rsid w:val="00467445"/>
    <w:rsid w:val="004806AF"/>
    <w:rsid w:val="004815CA"/>
    <w:rsid w:val="00486878"/>
    <w:rsid w:val="0049365D"/>
    <w:rsid w:val="004973C1"/>
    <w:rsid w:val="004B0582"/>
    <w:rsid w:val="004B62AB"/>
    <w:rsid w:val="004C4FDA"/>
    <w:rsid w:val="004C503A"/>
    <w:rsid w:val="004D38F9"/>
    <w:rsid w:val="004E057A"/>
    <w:rsid w:val="004E2322"/>
    <w:rsid w:val="004E2BD7"/>
    <w:rsid w:val="004E3AF9"/>
    <w:rsid w:val="00510191"/>
    <w:rsid w:val="00514985"/>
    <w:rsid w:val="005233D2"/>
    <w:rsid w:val="005254BE"/>
    <w:rsid w:val="0055054F"/>
    <w:rsid w:val="00552DC0"/>
    <w:rsid w:val="0055550C"/>
    <w:rsid w:val="00563E60"/>
    <w:rsid w:val="00590BB3"/>
    <w:rsid w:val="00592833"/>
    <w:rsid w:val="005A214B"/>
    <w:rsid w:val="005A3974"/>
    <w:rsid w:val="005A5DC6"/>
    <w:rsid w:val="005A6A38"/>
    <w:rsid w:val="005A7C57"/>
    <w:rsid w:val="005E06F2"/>
    <w:rsid w:val="005E1468"/>
    <w:rsid w:val="005E3E61"/>
    <w:rsid w:val="005F2A75"/>
    <w:rsid w:val="005F3D5F"/>
    <w:rsid w:val="005F5898"/>
    <w:rsid w:val="005F7B2E"/>
    <w:rsid w:val="006016B0"/>
    <w:rsid w:val="00601D63"/>
    <w:rsid w:val="0060615A"/>
    <w:rsid w:val="0060735B"/>
    <w:rsid w:val="0061051B"/>
    <w:rsid w:val="0061253D"/>
    <w:rsid w:val="006146A6"/>
    <w:rsid w:val="006161A2"/>
    <w:rsid w:val="00617358"/>
    <w:rsid w:val="00617D76"/>
    <w:rsid w:val="006279BD"/>
    <w:rsid w:val="00630405"/>
    <w:rsid w:val="00634A59"/>
    <w:rsid w:val="00637B52"/>
    <w:rsid w:val="006446D6"/>
    <w:rsid w:val="00656A7F"/>
    <w:rsid w:val="00656FEE"/>
    <w:rsid w:val="00657ADD"/>
    <w:rsid w:val="00667448"/>
    <w:rsid w:val="006866DF"/>
    <w:rsid w:val="00692205"/>
    <w:rsid w:val="006944D9"/>
    <w:rsid w:val="006A2FD7"/>
    <w:rsid w:val="006A7184"/>
    <w:rsid w:val="006B6CD1"/>
    <w:rsid w:val="006B7979"/>
    <w:rsid w:val="006C044C"/>
    <w:rsid w:val="006C6D45"/>
    <w:rsid w:val="006E0BF9"/>
    <w:rsid w:val="006E5A49"/>
    <w:rsid w:val="006E5CC8"/>
    <w:rsid w:val="0070033F"/>
    <w:rsid w:val="00701954"/>
    <w:rsid w:val="00703943"/>
    <w:rsid w:val="007046C4"/>
    <w:rsid w:val="0071398F"/>
    <w:rsid w:val="007148FF"/>
    <w:rsid w:val="00716BDB"/>
    <w:rsid w:val="00717456"/>
    <w:rsid w:val="00730E66"/>
    <w:rsid w:val="007332F7"/>
    <w:rsid w:val="00737DE1"/>
    <w:rsid w:val="00751517"/>
    <w:rsid w:val="00757894"/>
    <w:rsid w:val="00757DDE"/>
    <w:rsid w:val="00764AAC"/>
    <w:rsid w:val="00777CF4"/>
    <w:rsid w:val="007871C1"/>
    <w:rsid w:val="0079193B"/>
    <w:rsid w:val="00794A4F"/>
    <w:rsid w:val="007A3718"/>
    <w:rsid w:val="007A5EB4"/>
    <w:rsid w:val="007A6E1C"/>
    <w:rsid w:val="007B0B06"/>
    <w:rsid w:val="007C31BA"/>
    <w:rsid w:val="007C50D1"/>
    <w:rsid w:val="007C5C24"/>
    <w:rsid w:val="007D67A5"/>
    <w:rsid w:val="007E2B7F"/>
    <w:rsid w:val="007F3F54"/>
    <w:rsid w:val="007F43E0"/>
    <w:rsid w:val="007F7A83"/>
    <w:rsid w:val="00801D78"/>
    <w:rsid w:val="008078CF"/>
    <w:rsid w:val="00811D4F"/>
    <w:rsid w:val="008171AF"/>
    <w:rsid w:val="00820982"/>
    <w:rsid w:val="0082379C"/>
    <w:rsid w:val="0083465B"/>
    <w:rsid w:val="00835351"/>
    <w:rsid w:val="00835883"/>
    <w:rsid w:val="008366E0"/>
    <w:rsid w:val="00836CA0"/>
    <w:rsid w:val="008429DC"/>
    <w:rsid w:val="0085079E"/>
    <w:rsid w:val="00852D9D"/>
    <w:rsid w:val="00853823"/>
    <w:rsid w:val="00856A11"/>
    <w:rsid w:val="00857800"/>
    <w:rsid w:val="0086386E"/>
    <w:rsid w:val="00871847"/>
    <w:rsid w:val="0088698F"/>
    <w:rsid w:val="008904F1"/>
    <w:rsid w:val="00894ADF"/>
    <w:rsid w:val="008A6F1F"/>
    <w:rsid w:val="008B096A"/>
    <w:rsid w:val="008C3491"/>
    <w:rsid w:val="008C5079"/>
    <w:rsid w:val="008D2B30"/>
    <w:rsid w:val="008D3232"/>
    <w:rsid w:val="008D3759"/>
    <w:rsid w:val="008D7633"/>
    <w:rsid w:val="008F54F2"/>
    <w:rsid w:val="00904506"/>
    <w:rsid w:val="00910883"/>
    <w:rsid w:val="00912975"/>
    <w:rsid w:val="00922C52"/>
    <w:rsid w:val="0092580A"/>
    <w:rsid w:val="00925A5F"/>
    <w:rsid w:val="0093490C"/>
    <w:rsid w:val="0093664F"/>
    <w:rsid w:val="00943EB0"/>
    <w:rsid w:val="00945CA5"/>
    <w:rsid w:val="00954D0B"/>
    <w:rsid w:val="009553BC"/>
    <w:rsid w:val="009557EA"/>
    <w:rsid w:val="00961C8B"/>
    <w:rsid w:val="00963959"/>
    <w:rsid w:val="00963D60"/>
    <w:rsid w:val="0096600A"/>
    <w:rsid w:val="009739AE"/>
    <w:rsid w:val="009A262B"/>
    <w:rsid w:val="009B067B"/>
    <w:rsid w:val="009B4822"/>
    <w:rsid w:val="009B5300"/>
    <w:rsid w:val="009B5DE9"/>
    <w:rsid w:val="009C4B84"/>
    <w:rsid w:val="009D0CC8"/>
    <w:rsid w:val="009D6C04"/>
    <w:rsid w:val="009E28F9"/>
    <w:rsid w:val="009E7597"/>
    <w:rsid w:val="00A069B1"/>
    <w:rsid w:val="00A12A8B"/>
    <w:rsid w:val="00A14556"/>
    <w:rsid w:val="00A17D84"/>
    <w:rsid w:val="00A22DF2"/>
    <w:rsid w:val="00A23065"/>
    <w:rsid w:val="00A2339E"/>
    <w:rsid w:val="00A24651"/>
    <w:rsid w:val="00A25EB9"/>
    <w:rsid w:val="00A30E7C"/>
    <w:rsid w:val="00A314A1"/>
    <w:rsid w:val="00A320E3"/>
    <w:rsid w:val="00A32395"/>
    <w:rsid w:val="00A332AA"/>
    <w:rsid w:val="00A40AB4"/>
    <w:rsid w:val="00A64B65"/>
    <w:rsid w:val="00A6502B"/>
    <w:rsid w:val="00A661F8"/>
    <w:rsid w:val="00A6672B"/>
    <w:rsid w:val="00A82224"/>
    <w:rsid w:val="00A87496"/>
    <w:rsid w:val="00A927D0"/>
    <w:rsid w:val="00A958E3"/>
    <w:rsid w:val="00A9705C"/>
    <w:rsid w:val="00A97B0A"/>
    <w:rsid w:val="00AA224C"/>
    <w:rsid w:val="00AA6262"/>
    <w:rsid w:val="00AB1EC7"/>
    <w:rsid w:val="00AC06A7"/>
    <w:rsid w:val="00AC11F7"/>
    <w:rsid w:val="00AC7DC0"/>
    <w:rsid w:val="00AD4128"/>
    <w:rsid w:val="00AD7705"/>
    <w:rsid w:val="00AD7B27"/>
    <w:rsid w:val="00AE06DB"/>
    <w:rsid w:val="00AE5025"/>
    <w:rsid w:val="00B04ED0"/>
    <w:rsid w:val="00B057B0"/>
    <w:rsid w:val="00B11AB7"/>
    <w:rsid w:val="00B239B4"/>
    <w:rsid w:val="00B3687B"/>
    <w:rsid w:val="00B41B50"/>
    <w:rsid w:val="00B47777"/>
    <w:rsid w:val="00B47ADF"/>
    <w:rsid w:val="00B55070"/>
    <w:rsid w:val="00B62ECB"/>
    <w:rsid w:val="00B62F89"/>
    <w:rsid w:val="00B63C95"/>
    <w:rsid w:val="00B63E35"/>
    <w:rsid w:val="00B67703"/>
    <w:rsid w:val="00B84773"/>
    <w:rsid w:val="00B908A8"/>
    <w:rsid w:val="00B92EF0"/>
    <w:rsid w:val="00B93961"/>
    <w:rsid w:val="00BA0985"/>
    <w:rsid w:val="00BA293B"/>
    <w:rsid w:val="00BA5B2A"/>
    <w:rsid w:val="00BC37AB"/>
    <w:rsid w:val="00BD76B1"/>
    <w:rsid w:val="00BE62B4"/>
    <w:rsid w:val="00BE69F6"/>
    <w:rsid w:val="00BF6132"/>
    <w:rsid w:val="00C0281F"/>
    <w:rsid w:val="00C02C5D"/>
    <w:rsid w:val="00C14A00"/>
    <w:rsid w:val="00C24B77"/>
    <w:rsid w:val="00C2717C"/>
    <w:rsid w:val="00C33A1F"/>
    <w:rsid w:val="00C34397"/>
    <w:rsid w:val="00C356E6"/>
    <w:rsid w:val="00C513EE"/>
    <w:rsid w:val="00C52D3B"/>
    <w:rsid w:val="00C53FE3"/>
    <w:rsid w:val="00C55524"/>
    <w:rsid w:val="00C61041"/>
    <w:rsid w:val="00C615A2"/>
    <w:rsid w:val="00C65852"/>
    <w:rsid w:val="00C72B49"/>
    <w:rsid w:val="00C77106"/>
    <w:rsid w:val="00C80ED3"/>
    <w:rsid w:val="00C87836"/>
    <w:rsid w:val="00C92A2E"/>
    <w:rsid w:val="00CA66F5"/>
    <w:rsid w:val="00CA6BD1"/>
    <w:rsid w:val="00CE16F1"/>
    <w:rsid w:val="00CE5038"/>
    <w:rsid w:val="00CE5448"/>
    <w:rsid w:val="00CE5488"/>
    <w:rsid w:val="00CE63E0"/>
    <w:rsid w:val="00CF6534"/>
    <w:rsid w:val="00CF663E"/>
    <w:rsid w:val="00CF72EF"/>
    <w:rsid w:val="00CF7462"/>
    <w:rsid w:val="00D04FE4"/>
    <w:rsid w:val="00D10CD7"/>
    <w:rsid w:val="00D22592"/>
    <w:rsid w:val="00D313A4"/>
    <w:rsid w:val="00D32108"/>
    <w:rsid w:val="00D45693"/>
    <w:rsid w:val="00D473F3"/>
    <w:rsid w:val="00D47D4E"/>
    <w:rsid w:val="00D55DC3"/>
    <w:rsid w:val="00D57457"/>
    <w:rsid w:val="00D644B6"/>
    <w:rsid w:val="00D64F60"/>
    <w:rsid w:val="00D75EAB"/>
    <w:rsid w:val="00D779C1"/>
    <w:rsid w:val="00D94ADB"/>
    <w:rsid w:val="00DA2153"/>
    <w:rsid w:val="00DA2662"/>
    <w:rsid w:val="00DB35D7"/>
    <w:rsid w:val="00DB44DA"/>
    <w:rsid w:val="00DB4ACB"/>
    <w:rsid w:val="00DB6C5D"/>
    <w:rsid w:val="00DC032C"/>
    <w:rsid w:val="00DC1F2A"/>
    <w:rsid w:val="00DC5795"/>
    <w:rsid w:val="00DE3025"/>
    <w:rsid w:val="00DF06D5"/>
    <w:rsid w:val="00DF1C10"/>
    <w:rsid w:val="00DF1EE2"/>
    <w:rsid w:val="00DF4E2F"/>
    <w:rsid w:val="00E03F6F"/>
    <w:rsid w:val="00E04C83"/>
    <w:rsid w:val="00E14582"/>
    <w:rsid w:val="00E14DD8"/>
    <w:rsid w:val="00E155F0"/>
    <w:rsid w:val="00E17E89"/>
    <w:rsid w:val="00E20D4D"/>
    <w:rsid w:val="00E2358B"/>
    <w:rsid w:val="00E34020"/>
    <w:rsid w:val="00E3479A"/>
    <w:rsid w:val="00E541A5"/>
    <w:rsid w:val="00E6313B"/>
    <w:rsid w:val="00E66783"/>
    <w:rsid w:val="00E76C0B"/>
    <w:rsid w:val="00E76D9B"/>
    <w:rsid w:val="00E77789"/>
    <w:rsid w:val="00E80515"/>
    <w:rsid w:val="00E954AC"/>
    <w:rsid w:val="00EA2954"/>
    <w:rsid w:val="00EB511E"/>
    <w:rsid w:val="00EB632F"/>
    <w:rsid w:val="00EB7C0A"/>
    <w:rsid w:val="00EC1396"/>
    <w:rsid w:val="00EC14BD"/>
    <w:rsid w:val="00EE123F"/>
    <w:rsid w:val="00EF15B4"/>
    <w:rsid w:val="00EF2F06"/>
    <w:rsid w:val="00F0149D"/>
    <w:rsid w:val="00F05D3F"/>
    <w:rsid w:val="00F10E71"/>
    <w:rsid w:val="00F142BE"/>
    <w:rsid w:val="00F222EB"/>
    <w:rsid w:val="00F25601"/>
    <w:rsid w:val="00F25E01"/>
    <w:rsid w:val="00F264D9"/>
    <w:rsid w:val="00F344B8"/>
    <w:rsid w:val="00F40A80"/>
    <w:rsid w:val="00F41966"/>
    <w:rsid w:val="00F445E5"/>
    <w:rsid w:val="00F44F9C"/>
    <w:rsid w:val="00F45D74"/>
    <w:rsid w:val="00F516C4"/>
    <w:rsid w:val="00F6067C"/>
    <w:rsid w:val="00F61445"/>
    <w:rsid w:val="00F63E1E"/>
    <w:rsid w:val="00F71E39"/>
    <w:rsid w:val="00F73478"/>
    <w:rsid w:val="00F82E34"/>
    <w:rsid w:val="00F84C8D"/>
    <w:rsid w:val="00FA07A1"/>
    <w:rsid w:val="00FA357F"/>
    <w:rsid w:val="00FA38D0"/>
    <w:rsid w:val="00FA3E25"/>
    <w:rsid w:val="00FB4ECA"/>
    <w:rsid w:val="00FB5A18"/>
    <w:rsid w:val="00FC319D"/>
    <w:rsid w:val="00FD07B9"/>
    <w:rsid w:val="00FD0C84"/>
    <w:rsid w:val="00FD182E"/>
    <w:rsid w:val="00FE1822"/>
    <w:rsid w:val="00FE1C52"/>
    <w:rsid w:val="00FE226B"/>
    <w:rsid w:val="00FE3AB9"/>
    <w:rsid w:val="00FF0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42BFBF"/>
  <w15:docId w15:val="{C4ECA267-C272-4BF6-A7B9-96B23E5B7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D7633"/>
    <w:pPr>
      <w:spacing w:line="360" w:lineRule="auto"/>
    </w:pPr>
    <w:rPr>
      <w:rFonts w:ascii="Arial" w:hAnsi="Arial"/>
      <w:szCs w:val="21"/>
    </w:rPr>
  </w:style>
  <w:style w:type="paragraph" w:styleId="berschrift1">
    <w:name w:val="heading 1"/>
    <w:basedOn w:val="Standard"/>
    <w:next w:val="Standard"/>
    <w:link w:val="berschrift1Zchn"/>
    <w:qFormat/>
    <w:rsid w:val="00B239B4"/>
    <w:pPr>
      <w:keepNext/>
      <w:outlineLvl w:val="0"/>
    </w:pPr>
    <w:rPr>
      <w:rFonts w:cs="Arial"/>
      <w:b/>
      <w:bCs/>
      <w:i/>
      <w:kern w:val="32"/>
      <w:sz w:val="24"/>
      <w:szCs w:val="32"/>
    </w:rPr>
  </w:style>
  <w:style w:type="paragraph" w:styleId="berschrift2">
    <w:name w:val="heading 2"/>
    <w:basedOn w:val="Standard"/>
    <w:next w:val="Standard"/>
    <w:qFormat/>
    <w:rsid w:val="008A6F1F"/>
    <w:pPr>
      <w:keepNext/>
      <w:outlineLvl w:val="1"/>
    </w:pPr>
    <w:rPr>
      <w:rFonts w:cs="Arial"/>
      <w:b/>
      <w:bCs/>
      <w:iCs/>
      <w:sz w:val="36"/>
      <w:szCs w:val="28"/>
    </w:rPr>
  </w:style>
  <w:style w:type="paragraph" w:styleId="berschrift3">
    <w:name w:val="heading 3"/>
    <w:aliases w:val="Subhead"/>
    <w:basedOn w:val="Standard"/>
    <w:next w:val="Standard"/>
    <w:link w:val="berschrift3Zchn"/>
    <w:qFormat/>
    <w:rsid w:val="0031150D"/>
    <w:pPr>
      <w:keepNext/>
      <w:outlineLvl w:val="2"/>
    </w:pPr>
    <w:rPr>
      <w:rFonts w:cs="Arial"/>
      <w:bCs/>
      <w:i/>
      <w:szCs w:val="22"/>
    </w:rPr>
  </w:style>
  <w:style w:type="paragraph" w:styleId="berschrift4">
    <w:name w:val="heading 4"/>
    <w:basedOn w:val="Standard"/>
    <w:next w:val="Standard"/>
    <w:link w:val="berschrift4Zchn"/>
    <w:qFormat/>
    <w:rsid w:val="00EC1396"/>
    <w:pPr>
      <w:keepNext/>
      <w:spacing w:before="240" w:after="60"/>
      <w:outlineLvl w:val="3"/>
    </w:pPr>
    <w:rPr>
      <w:b/>
      <w:bCs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AD7B27"/>
    <w:rPr>
      <w:rFonts w:ascii="Arial" w:hAnsi="Arial"/>
      <w:color w:val="auto"/>
      <w:sz w:val="20"/>
      <w:u w:val="single"/>
    </w:rPr>
  </w:style>
  <w:style w:type="paragraph" w:styleId="Textkrper">
    <w:name w:val="Body Text"/>
    <w:basedOn w:val="Standard"/>
    <w:rsid w:val="00AD7B27"/>
    <w:pPr>
      <w:spacing w:line="240" w:lineRule="auto"/>
    </w:pPr>
    <w:rPr>
      <w:szCs w:val="20"/>
    </w:rPr>
  </w:style>
  <w:style w:type="character" w:styleId="Zeilennummer">
    <w:name w:val="line number"/>
    <w:rsid w:val="0031150D"/>
    <w:rPr>
      <w:rFonts w:ascii="Arial" w:hAnsi="Arial"/>
      <w:i/>
      <w:dstrike w:val="0"/>
      <w:sz w:val="20"/>
      <w:szCs w:val="20"/>
      <w:vertAlign w:val="baseline"/>
    </w:rPr>
  </w:style>
  <w:style w:type="paragraph" w:styleId="Dokumentstruktur">
    <w:name w:val="Document Map"/>
    <w:basedOn w:val="Standard"/>
    <w:semiHidden/>
    <w:rsid w:val="00FA3E25"/>
    <w:pPr>
      <w:shd w:val="clear" w:color="auto" w:fill="000080"/>
    </w:pPr>
    <w:rPr>
      <w:rFonts w:ascii="Tahoma" w:hAnsi="Tahoma" w:cs="Tahoma"/>
      <w:szCs w:val="20"/>
    </w:rPr>
  </w:style>
  <w:style w:type="paragraph" w:styleId="Kopfzeile">
    <w:name w:val="header"/>
    <w:basedOn w:val="Standard"/>
    <w:rsid w:val="00FA3E2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3E25"/>
    <w:pPr>
      <w:tabs>
        <w:tab w:val="center" w:pos="4536"/>
        <w:tab w:val="right" w:pos="9072"/>
      </w:tabs>
    </w:pPr>
  </w:style>
  <w:style w:type="paragraph" w:customStyle="1" w:styleId="Formatvorlage2">
    <w:name w:val="Formatvorlage2"/>
    <w:basedOn w:val="Standard"/>
    <w:rsid w:val="00AD7B27"/>
    <w:pPr>
      <w:autoSpaceDE w:val="0"/>
      <w:autoSpaceDN w:val="0"/>
      <w:adjustRightInd w:val="0"/>
      <w:spacing w:line="240" w:lineRule="auto"/>
      <w:outlineLvl w:val="0"/>
    </w:pPr>
    <w:rPr>
      <w:rFonts w:cs="Futura-Book"/>
      <w:sz w:val="16"/>
      <w:szCs w:val="16"/>
    </w:rPr>
  </w:style>
  <w:style w:type="table" w:customStyle="1" w:styleId="Tabellengitternetz1">
    <w:name w:val="Tabellengitternetz1"/>
    <w:basedOn w:val="NormaleTabelle"/>
    <w:rsid w:val="00AD7B27"/>
    <w:rPr>
      <w:rFonts w:ascii="Arial" w:hAnsi="Arial"/>
      <w:sz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5A3974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5E1468"/>
    <w:rPr>
      <w:rFonts w:ascii="Arial" w:hAnsi="Arial" w:cs="Arial"/>
      <w:b/>
      <w:bCs/>
      <w:i/>
      <w:kern w:val="32"/>
      <w:sz w:val="24"/>
      <w:szCs w:val="32"/>
    </w:rPr>
  </w:style>
  <w:style w:type="character" w:customStyle="1" w:styleId="berschrift3Zchn">
    <w:name w:val="Überschrift 3 Zchn"/>
    <w:aliases w:val="Subhead Zchn"/>
    <w:basedOn w:val="Absatz-Standardschriftart"/>
    <w:link w:val="berschrift3"/>
    <w:rsid w:val="005E1468"/>
    <w:rPr>
      <w:rFonts w:ascii="Arial" w:hAnsi="Arial" w:cs="Arial"/>
      <w:bCs/>
      <w:i/>
      <w:szCs w:val="22"/>
    </w:rPr>
  </w:style>
  <w:style w:type="character" w:styleId="Kommentarzeichen">
    <w:name w:val="annotation reference"/>
    <w:basedOn w:val="Absatz-Standardschriftart"/>
    <w:semiHidden/>
    <w:unhideWhenUsed/>
    <w:rsid w:val="005E1468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5E1468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E1468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5E14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5E1468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5A7C57"/>
    <w:pPr>
      <w:ind w:left="720"/>
      <w:contextualSpacing/>
    </w:pPr>
  </w:style>
  <w:style w:type="character" w:customStyle="1" w:styleId="berschrift4Zchn">
    <w:name w:val="Überschrift 4 Zchn"/>
    <w:basedOn w:val="Absatz-Standardschriftart"/>
    <w:link w:val="berschrift4"/>
    <w:rsid w:val="00153C10"/>
    <w:rPr>
      <w:rFonts w:ascii="Arial" w:hAnsi="Arial"/>
      <w:b/>
      <w:bCs/>
      <w:sz w:val="24"/>
      <w:szCs w:val="28"/>
    </w:rPr>
  </w:style>
  <w:style w:type="paragraph" w:styleId="StandardWeb">
    <w:name w:val="Normal (Web)"/>
    <w:basedOn w:val="Standard"/>
    <w:uiPriority w:val="99"/>
    <w:unhideWhenUsed/>
    <w:rsid w:val="00637B5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0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emper\Documents\Kemper_Kommunikation\Dokumentvorlagen\SIEGENIA_PI_deu_elektronisch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SIEGENIA_PI_deu_elektronisch.dotx</Template>
  <TotalTime>0</TotalTime>
  <Pages>3</Pages>
  <Words>542</Words>
  <Characters>3415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Innovativ in Technik und Marketing (Futura-Heavy 11 pt, kursiv)</vt:lpstr>
    </vt:vector>
  </TitlesOfParts>
  <Company>Kemper Kommunikation</Company>
  <LinksUpToDate>false</LinksUpToDate>
  <CharactersWithSpaces>3950</CharactersWithSpaces>
  <SharedDoc>false</SharedDoc>
  <HLinks>
    <vt:vector size="6" baseType="variant">
      <vt:variant>
        <vt:i4>3276847</vt:i4>
      </vt:variant>
      <vt:variant>
        <vt:i4>0</vt:i4>
      </vt:variant>
      <vt:variant>
        <vt:i4>0</vt:i4>
      </vt:variant>
      <vt:variant>
        <vt:i4>5</vt:i4>
      </vt:variant>
      <vt:variant>
        <vt:lpwstr>http://www.kemper-kommunikation.de/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Innovativ in Technik und Marketing (Futura-Heavy 11 pt, kursiv)</dc:title>
  <dc:subject/>
  <dc:creator>Kemper</dc:creator>
  <cp:keywords/>
  <dc:description/>
  <cp:lastModifiedBy>Kirsten Kemper</cp:lastModifiedBy>
  <cp:revision>6</cp:revision>
  <cp:lastPrinted>2007-09-03T14:44:00Z</cp:lastPrinted>
  <dcterms:created xsi:type="dcterms:W3CDTF">2026-02-26T09:13:00Z</dcterms:created>
  <dcterms:modified xsi:type="dcterms:W3CDTF">2026-03-17T18:07:00Z</dcterms:modified>
</cp:coreProperties>
</file>